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791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7917B3" w:rsidRPr="007917B3" w:rsidRDefault="007917B3" w:rsidP="007917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7917B3">
          <w:rPr>
            <w:rFonts w:ascii="Times New Roman" w:eastAsia="Times New Roman" w:hAnsi="Times New Roman" w:cs="Times New Roman"/>
            <w:color w:val="6EAC1C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7917B3">
          <w:rPr>
            <w:rFonts w:ascii="Times New Roman" w:eastAsia="Times New Roman" w:hAnsi="Times New Roman" w:cs="Times New Roman"/>
            <w:color w:val="6EAC1C"/>
            <w:sz w:val="28"/>
            <w:szCs w:val="28"/>
            <w:u w:val="single"/>
            <w:lang w:eastAsia="ru-RU"/>
          </w:rPr>
          <w:t>2017@</w:t>
        </w:r>
        <w:r w:rsidRPr="007917B3">
          <w:rPr>
            <w:rFonts w:ascii="Times New Roman" w:eastAsia="Times New Roman" w:hAnsi="Times New Roman" w:cs="Times New Roman"/>
            <w:color w:val="6EAC1C"/>
            <w:sz w:val="28"/>
            <w:szCs w:val="28"/>
            <w:u w:val="single"/>
            <w:lang w:val="en-US" w:eastAsia="ru-RU"/>
          </w:rPr>
          <w:t>mail</w:t>
        </w:r>
        <w:r w:rsidRPr="007917B3">
          <w:rPr>
            <w:rFonts w:ascii="Times New Roman" w:eastAsia="Times New Roman" w:hAnsi="Times New Roman" w:cs="Times New Roman"/>
            <w:color w:val="6EAC1C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7917B3">
          <w:rPr>
            <w:rFonts w:ascii="Times New Roman" w:eastAsia="Times New Roman" w:hAnsi="Times New Roman" w:cs="Times New Roman"/>
            <w:color w:val="6EAC1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7917B3" w:rsidRPr="007917B3" w:rsidRDefault="007917B3" w:rsidP="00791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7B3" w:rsidRPr="007917B3" w:rsidRDefault="007917B3" w:rsidP="00791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Тема урока:</w:t>
      </w:r>
      <w:r w:rsidRPr="0079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вычисления интегралов» </w:t>
      </w:r>
    </w:p>
    <w:p w:rsidR="007917B3" w:rsidRPr="007917B3" w:rsidRDefault="007917B3" w:rsidP="007917B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17B3">
        <w:rPr>
          <w:rFonts w:ascii="Times New Roman" w:eastAsia="Calibri" w:hAnsi="Times New Roman" w:cs="Times New Roman"/>
          <w:b/>
          <w:i/>
          <w:sz w:val="28"/>
          <w:szCs w:val="28"/>
        </w:rPr>
        <w:t>Давайте вспомним!</w:t>
      </w:r>
    </w:p>
    <w:p w:rsidR="007917B3" w:rsidRPr="007917B3" w:rsidRDefault="007917B3" w:rsidP="007917B3">
      <w:pPr>
        <w:numPr>
          <w:ilvl w:val="0"/>
          <w:numId w:val="1"/>
        </w:numPr>
        <w:ind w:left="92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Что такое первообразная функции?</w:t>
      </w:r>
    </w:p>
    <w:p w:rsidR="007917B3" w:rsidRPr="007917B3" w:rsidRDefault="007917B3" w:rsidP="007917B3">
      <w:pPr>
        <w:numPr>
          <w:ilvl w:val="0"/>
          <w:numId w:val="1"/>
        </w:numPr>
        <w:ind w:left="92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Что такое интегрирование?</w:t>
      </w:r>
    </w:p>
    <w:p w:rsidR="007917B3" w:rsidRPr="007917B3" w:rsidRDefault="007917B3" w:rsidP="007917B3">
      <w:pPr>
        <w:numPr>
          <w:ilvl w:val="0"/>
          <w:numId w:val="1"/>
        </w:numPr>
        <w:ind w:left="924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Какие интегралы называют неопределенными?</w:t>
      </w:r>
    </w:p>
    <w:p w:rsidR="007917B3" w:rsidRPr="007917B3" w:rsidRDefault="007917B3" w:rsidP="007917B3">
      <w:pPr>
        <w:ind w:left="357" w:firstLine="567"/>
        <w:jc w:val="both"/>
        <w:rPr>
          <w:rFonts w:ascii="Arial" w:eastAsia="Calibri" w:hAnsi="Arial" w:cs="Arial"/>
          <w:color w:val="121212"/>
          <w:shd w:val="clear" w:color="auto" w:fill="FFFFFF"/>
        </w:rPr>
      </w:pPr>
      <w:r w:rsidRPr="007917B3">
        <w:rPr>
          <w:rFonts w:ascii="Times New Roman" w:eastAsia="Calibri" w:hAnsi="Times New Roman" w:cs="Times New Roman"/>
          <w:color w:val="121212"/>
          <w:sz w:val="28"/>
          <w:szCs w:val="28"/>
          <w:shd w:val="clear" w:color="auto" w:fill="FFFFFF"/>
        </w:rPr>
        <w:t>Как решить неопределенный интеграл? Сегодня мы рассмотрим свойства неопределенного интеграла, которые пригодятся при решении примеров</w:t>
      </w:r>
      <w:r w:rsidRPr="007917B3">
        <w:rPr>
          <w:rFonts w:ascii="Arial" w:eastAsia="Calibri" w:hAnsi="Arial" w:cs="Arial"/>
          <w:color w:val="121212"/>
          <w:shd w:val="clear" w:color="auto" w:fill="FFFFFF"/>
        </w:rPr>
        <w:t>.</w:t>
      </w:r>
    </w:p>
    <w:p w:rsidR="007917B3" w:rsidRPr="007917B3" w:rsidRDefault="007917B3" w:rsidP="007917B3">
      <w:pPr>
        <w:spacing w:before="360" w:after="36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917B3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r w:rsidRPr="007917B3">
        <w:rPr>
          <w:rFonts w:ascii="Arial" w:eastAsia="Times New Roman" w:hAnsi="Arial" w:cs="Arial"/>
          <w:noProof/>
          <w:color w:val="121212"/>
          <w:sz w:val="24"/>
          <w:szCs w:val="24"/>
          <w:lang w:eastAsia="ru-RU"/>
        </w:rPr>
        <w:t xml:space="preserve">                     </w:t>
      </w: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A1D4679" wp14:editId="70255A6F">
            <wp:extent cx="3815379" cy="723900"/>
            <wp:effectExtent l="0" t="0" r="0" b="0"/>
            <wp:docPr id="6" name="Рисунок 6" descr="37bc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7bcg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4" t="11539" r="3505" b="6730"/>
                    <a:stretch/>
                  </pic:blipFill>
                  <pic:spPr bwMode="auto">
                    <a:xfrm>
                      <a:off x="0" y="0"/>
                      <a:ext cx="3839581" cy="72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3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Докажем это правило. Для этого просто продифференцируем правую часть равенства:</w:t>
      </w:r>
    </w:p>
    <w:p w:rsidR="007917B3" w:rsidRPr="007917B3" w:rsidRDefault="007917B3" w:rsidP="007917B3">
      <w:pPr>
        <w:ind w:left="3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0B434B" wp14:editId="1F216E89">
            <wp:extent cx="4772025" cy="562943"/>
            <wp:effectExtent l="0" t="0" r="0" b="8890"/>
            <wp:docPr id="7" name="Рисунок 7" descr="38h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hf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37" cy="57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3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Получили именно то выражение, которое стоит под знаком интеграла в левой части равенства. Это значит, что формула справедлива.</w:t>
      </w:r>
    </w:p>
    <w:p w:rsidR="007917B3" w:rsidRPr="007917B3" w:rsidRDefault="007917B3" w:rsidP="007917B3">
      <w:pPr>
        <w:ind w:left="3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Попробуем вычислить неопределенный интеграл:</w:t>
      </w:r>
    </w:p>
    <w:p w:rsidR="007917B3" w:rsidRPr="007917B3" w:rsidRDefault="007917B3" w:rsidP="007917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9A52E3" wp14:editId="1B6AB57E">
            <wp:extent cx="5267325" cy="2148616"/>
            <wp:effectExtent l="0" t="0" r="0" b="4445"/>
            <wp:docPr id="10" name="Рисунок 10" descr="40hg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0hgfg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"/>
                    <a:stretch/>
                  </pic:blipFill>
                  <pic:spPr bwMode="auto">
                    <a:xfrm>
                      <a:off x="0" y="0"/>
                      <a:ext cx="5323583" cy="217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567"/>
        <w:jc w:val="both"/>
        <w:rPr>
          <w:rFonts w:ascii="Calibri" w:eastAsia="Calibri" w:hAnsi="Calibri" w:cs="Times New Roman"/>
          <w:noProof/>
          <w:lang w:eastAsia="ru-RU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 xml:space="preserve">       Проверка.</w:t>
      </w:r>
      <w:r w:rsidRPr="007917B3">
        <w:rPr>
          <w:rFonts w:ascii="Calibri" w:eastAsia="Calibri" w:hAnsi="Calibri" w:cs="Times New Roman"/>
          <w:noProof/>
          <w:lang w:eastAsia="ru-RU"/>
        </w:rPr>
        <w:t xml:space="preserve">            </w:t>
      </w:r>
    </w:p>
    <w:p w:rsidR="007917B3" w:rsidRPr="007917B3" w:rsidRDefault="007917B3" w:rsidP="007917B3">
      <w:pPr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7C1733F" wp14:editId="036F14E0">
            <wp:extent cx="4871085" cy="1819197"/>
            <wp:effectExtent l="0" t="0" r="5715" b="0"/>
            <wp:docPr id="11" name="Рисунок 11" descr="41hj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1hjgh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09" cy="18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8098CF" wp14:editId="7B732951">
            <wp:extent cx="4210050" cy="990600"/>
            <wp:effectExtent l="0" t="0" r="0" b="0"/>
            <wp:docPr id="12" name="Рисунок 12" descr="42ghjh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2ghjhgj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" t="6504" r="2985" b="8943"/>
                    <a:stretch/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851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 xml:space="preserve">Для доказательства тождества также продифференцируем его левую часть:         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050CC1" wp14:editId="38C6F333">
            <wp:extent cx="4257675" cy="672264"/>
            <wp:effectExtent l="0" t="0" r="0" b="0"/>
            <wp:docPr id="15" name="Рисунок 15" descr="43hh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3hhj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455" cy="67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Получили как раз то выражение, которое стоит под знаком интеграла справа. Следовательно, формула верна.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Рассмотрим несколько примеров использования этого метода интегрирования неопределенных интегралов: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6CB003" wp14:editId="3BA93DAE">
            <wp:extent cx="5124450" cy="2362200"/>
            <wp:effectExtent l="0" t="0" r="0" b="0"/>
            <wp:docPr id="16" name="Рисунок 16" descr="44hh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4hhgu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Оба рассмотренные правила, можно комбинировать друг с другом, решая более сложные примеры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917B3">
        <w:rPr>
          <w:rFonts w:ascii="Times New Roman" w:eastAsia="Calibri" w:hAnsi="Times New Roman" w:cs="Times New Roman"/>
          <w:sz w:val="28"/>
          <w:szCs w:val="28"/>
        </w:rPr>
        <w:t>Вычислим неопределенный интеграл от квадратичной функции: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6B006D6" wp14:editId="0A033CA7">
            <wp:extent cx="5781675" cy="2653758"/>
            <wp:effectExtent l="0" t="0" r="0" b="0"/>
            <wp:docPr id="18" name="Рисунок 18" descr="45hgjg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5hgjgh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83" cy="265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Times New Roman" w:eastAsia="Calibri" w:hAnsi="Times New Roman" w:cs="Times New Roman"/>
          <w:sz w:val="28"/>
          <w:szCs w:val="28"/>
        </w:rPr>
        <w:t>Самостоятельно вычислите неопределенный интеграл и выполните проверку:</w:t>
      </w:r>
    </w:p>
    <w:p w:rsidR="007917B3" w:rsidRPr="007917B3" w:rsidRDefault="007917B3" w:rsidP="007917B3">
      <w:pPr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93A7E47" wp14:editId="140B38B2">
            <wp:extent cx="2981325" cy="559163"/>
            <wp:effectExtent l="0" t="0" r="0" b="0"/>
            <wp:docPr id="20" name="Рисунок 20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93" cy="5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142"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17B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7917B3" w:rsidRPr="007917B3" w:rsidRDefault="007917B3" w:rsidP="007917B3">
      <w:pPr>
        <w:ind w:left="142" w:firstLine="425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917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Найти неопределенный интеграл. Выполнить проверку.</w:t>
      </w:r>
    </w:p>
    <w:p w:rsidR="007917B3" w:rsidRPr="007917B3" w:rsidRDefault="007917B3" w:rsidP="007917B3">
      <w:pPr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7917B3">
        <w:rPr>
          <w:rFonts w:ascii="Arial" w:eastAsia="Calibri" w:hAnsi="Arial" w:cs="Arial"/>
          <w:color w:val="000000"/>
        </w:rPr>
        <w:br/>
      </w:r>
      <w:r w:rsidRPr="007917B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8AC269" wp14:editId="1F50DD09">
            <wp:extent cx="1238907" cy="390525"/>
            <wp:effectExtent l="0" t="0" r="0" b="0"/>
            <wp:docPr id="2" name="Рисунок 2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5" cy="3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B3" w:rsidRPr="007917B3" w:rsidRDefault="007917B3" w:rsidP="007917B3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7917B3" w:rsidRPr="007917B3" w:rsidRDefault="007917B3" w:rsidP="007917B3">
      <w:pPr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312C6C" w:rsidRDefault="00312C6C"/>
    <w:sectPr w:rsidR="00312C6C" w:rsidSect="007917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187A"/>
    <w:multiLevelType w:val="hybridMultilevel"/>
    <w:tmpl w:val="0B42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2F"/>
    <w:rsid w:val="00312C6C"/>
    <w:rsid w:val="00360E2F"/>
    <w:rsid w:val="007917B3"/>
    <w:rsid w:val="00C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B3C0-D029-40A8-84E7-4EA8D274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1</cp:revision>
  <dcterms:created xsi:type="dcterms:W3CDTF">2020-04-08T20:35:00Z</dcterms:created>
  <dcterms:modified xsi:type="dcterms:W3CDTF">2020-04-09T09:16:00Z</dcterms:modified>
</cp:coreProperties>
</file>